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DF2" w:rsidRPr="00BA0FA2" w:rsidRDefault="00425DF2" w:rsidP="00425DF2">
      <w:pPr>
        <w:jc w:val="center"/>
        <w:rPr>
          <w:b/>
          <w:sz w:val="28"/>
          <w:szCs w:val="28"/>
          <w:lang w:val="en-US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</w:p>
    <w:p w:rsidR="00425DF2" w:rsidRDefault="00425DF2" w:rsidP="00425DF2">
      <w:pPr>
        <w:jc w:val="center"/>
        <w:rPr>
          <w:b/>
          <w:sz w:val="28"/>
          <w:szCs w:val="28"/>
          <w:lang w:val="ky-KG"/>
        </w:rPr>
      </w:pPr>
      <w:bookmarkStart w:id="0" w:name="_GoBack"/>
      <w:bookmarkEnd w:id="0"/>
    </w:p>
    <w:p w:rsidR="00AE0EA5" w:rsidRPr="007E32CE" w:rsidRDefault="00AE0EA5" w:rsidP="00425DF2">
      <w:pPr>
        <w:jc w:val="center"/>
        <w:rPr>
          <w:b/>
          <w:sz w:val="28"/>
          <w:szCs w:val="28"/>
          <w:lang w:val="ky-KG"/>
        </w:rPr>
      </w:pPr>
      <w:r w:rsidRPr="007E32CE">
        <w:rPr>
          <w:b/>
          <w:sz w:val="28"/>
          <w:szCs w:val="28"/>
          <w:lang w:val="ky-KG"/>
        </w:rPr>
        <w:t xml:space="preserve">Кыргыз Республикасында Бажы </w:t>
      </w:r>
      <w:r w:rsidR="00EB6CBE">
        <w:rPr>
          <w:b/>
          <w:sz w:val="28"/>
          <w:szCs w:val="28"/>
          <w:lang w:val="ky-KG"/>
        </w:rPr>
        <w:t>союзунун</w:t>
      </w:r>
      <w:r w:rsidRPr="007E32CE">
        <w:rPr>
          <w:b/>
          <w:sz w:val="28"/>
          <w:szCs w:val="28"/>
          <w:lang w:val="ky-KG"/>
        </w:rPr>
        <w:t xml:space="preserve"> техникалык </w:t>
      </w:r>
    </w:p>
    <w:p w:rsidR="00AE0EA5" w:rsidRPr="007E32CE" w:rsidRDefault="00AE0EA5" w:rsidP="00425DF2">
      <w:pPr>
        <w:jc w:val="center"/>
        <w:rPr>
          <w:b/>
          <w:sz w:val="28"/>
          <w:szCs w:val="28"/>
          <w:lang w:val="ky-KG"/>
        </w:rPr>
      </w:pPr>
      <w:r w:rsidRPr="007E32CE">
        <w:rPr>
          <w:b/>
          <w:sz w:val="28"/>
          <w:szCs w:val="28"/>
          <w:lang w:val="ky-KG"/>
        </w:rPr>
        <w:t xml:space="preserve">регламенттерин колдонуу боюнча </w:t>
      </w:r>
      <w:r w:rsidR="007D19A6">
        <w:rPr>
          <w:b/>
          <w:sz w:val="28"/>
          <w:szCs w:val="28"/>
          <w:lang w:val="ky-KG"/>
        </w:rPr>
        <w:t>и</w:t>
      </w:r>
      <w:r w:rsidRPr="007E32CE">
        <w:rPr>
          <w:b/>
          <w:sz w:val="28"/>
          <w:szCs w:val="28"/>
          <w:lang w:val="ky-KG"/>
        </w:rPr>
        <w:t>ш-чаралар</w:t>
      </w:r>
      <w:r w:rsidR="00EB6CBE">
        <w:rPr>
          <w:b/>
          <w:sz w:val="28"/>
          <w:szCs w:val="28"/>
          <w:lang w:val="ky-KG"/>
        </w:rPr>
        <w:t>дын</w:t>
      </w:r>
      <w:r w:rsidRPr="007E32CE">
        <w:rPr>
          <w:b/>
          <w:sz w:val="28"/>
          <w:szCs w:val="28"/>
          <w:lang w:val="ky-KG"/>
        </w:rPr>
        <w:t xml:space="preserve"> планы жөнүндө </w:t>
      </w:r>
    </w:p>
    <w:p w:rsidR="00AE0EA5" w:rsidRPr="007E32CE" w:rsidRDefault="00AE0EA5" w:rsidP="00425DF2">
      <w:pPr>
        <w:jc w:val="center"/>
        <w:rPr>
          <w:b/>
          <w:sz w:val="28"/>
          <w:szCs w:val="28"/>
          <w:lang w:val="ky-KG"/>
        </w:rPr>
      </w:pPr>
    </w:p>
    <w:p w:rsidR="00AE0EA5" w:rsidRDefault="00425DF2" w:rsidP="00425DF2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AE0EA5">
        <w:rPr>
          <w:sz w:val="28"/>
          <w:szCs w:val="28"/>
          <w:lang w:val="ky-KG"/>
        </w:rPr>
        <w:t xml:space="preserve">Бажы </w:t>
      </w:r>
      <w:r w:rsidR="00000C91">
        <w:rPr>
          <w:sz w:val="28"/>
          <w:szCs w:val="28"/>
          <w:lang w:val="ky-KG"/>
        </w:rPr>
        <w:t>союзунун</w:t>
      </w:r>
      <w:r w:rsidR="00AE0EA5">
        <w:rPr>
          <w:sz w:val="28"/>
          <w:szCs w:val="28"/>
          <w:lang w:val="ky-KG"/>
        </w:rPr>
        <w:t>/Евразия</w:t>
      </w:r>
      <w:r w:rsidR="009F6CC3">
        <w:rPr>
          <w:sz w:val="28"/>
          <w:szCs w:val="28"/>
          <w:lang w:val="ky-KG"/>
        </w:rPr>
        <w:t xml:space="preserve"> </w:t>
      </w:r>
      <w:r w:rsidR="00AE0EA5" w:rsidRPr="002F4F2B">
        <w:rPr>
          <w:sz w:val="28"/>
          <w:szCs w:val="28"/>
          <w:lang w:val="ky-KG"/>
        </w:rPr>
        <w:t xml:space="preserve">экономикалык </w:t>
      </w:r>
      <w:r w:rsidR="00AE0EA5">
        <w:rPr>
          <w:sz w:val="28"/>
          <w:szCs w:val="28"/>
          <w:lang w:val="ky-KG"/>
        </w:rPr>
        <w:t>бирлигинин техникалык регламенттер</w:t>
      </w:r>
      <w:r w:rsidR="00AE0EA5" w:rsidRPr="002F4F2B">
        <w:rPr>
          <w:sz w:val="28"/>
          <w:szCs w:val="28"/>
          <w:lang w:val="ky-KG"/>
        </w:rPr>
        <w:t>ин</w:t>
      </w:r>
      <w:r w:rsidR="00AE0EA5">
        <w:rPr>
          <w:sz w:val="28"/>
          <w:szCs w:val="28"/>
          <w:lang w:val="ky-KG"/>
        </w:rPr>
        <w:t>ин</w:t>
      </w:r>
      <w:r w:rsidR="00AE0EA5" w:rsidRPr="002F4F2B">
        <w:rPr>
          <w:sz w:val="28"/>
          <w:szCs w:val="28"/>
          <w:lang w:val="ky-KG"/>
        </w:rPr>
        <w:t xml:space="preserve"> жоболорун</w:t>
      </w:r>
      <w:r w:rsidR="009F6CC3">
        <w:rPr>
          <w:sz w:val="28"/>
          <w:szCs w:val="28"/>
          <w:lang w:val="ky-KG"/>
        </w:rPr>
        <w:t>ун</w:t>
      </w:r>
      <w:r w:rsidR="00AE0EA5" w:rsidRPr="002F4F2B">
        <w:rPr>
          <w:sz w:val="28"/>
          <w:szCs w:val="28"/>
          <w:lang w:val="ky-KG"/>
        </w:rPr>
        <w:t xml:space="preserve"> </w:t>
      </w:r>
      <w:r w:rsidR="00014F52" w:rsidRPr="00BA0FA2">
        <w:rPr>
          <w:sz w:val="28"/>
          <w:szCs w:val="28"/>
          <w:lang w:val="ky-KG"/>
        </w:rPr>
        <w:t>түз</w:t>
      </w:r>
      <w:r w:rsidR="00BA0FA2" w:rsidRPr="00BA0FA2">
        <w:rPr>
          <w:sz w:val="28"/>
          <w:szCs w:val="28"/>
          <w:lang w:val="ky-KG"/>
        </w:rPr>
        <w:t>дөн-түз</w:t>
      </w:r>
      <w:r w:rsidR="00AE0EA5" w:rsidRPr="002F4F2B">
        <w:rPr>
          <w:sz w:val="28"/>
          <w:szCs w:val="28"/>
          <w:lang w:val="ky-KG"/>
        </w:rPr>
        <w:t xml:space="preserve"> таасирин камсыз кылуу максатында</w:t>
      </w:r>
      <w:r w:rsidR="00AE0EA5">
        <w:rPr>
          <w:sz w:val="28"/>
          <w:szCs w:val="28"/>
          <w:lang w:val="ky-KG"/>
        </w:rPr>
        <w:t>,</w:t>
      </w:r>
      <w:r w:rsidR="00AE0EA5" w:rsidRPr="002F4F2B"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“Кыргыз Р</w:t>
      </w:r>
      <w:r w:rsidR="00AE0EA5">
        <w:rPr>
          <w:sz w:val="28"/>
          <w:szCs w:val="28"/>
          <w:lang w:val="ky-KG"/>
        </w:rPr>
        <w:t xml:space="preserve">еспубликасынын Өкмөтү жөнүндө” </w:t>
      </w:r>
      <w:r w:rsidR="009F6CC3" w:rsidRPr="007E32CE">
        <w:rPr>
          <w:sz w:val="28"/>
          <w:szCs w:val="28"/>
          <w:lang w:val="ky-KG"/>
        </w:rPr>
        <w:t xml:space="preserve">Кыргыз Республикасынын </w:t>
      </w:r>
      <w:r w:rsidR="00AE0EA5">
        <w:rPr>
          <w:sz w:val="28"/>
          <w:szCs w:val="28"/>
          <w:lang w:val="ky-KG"/>
        </w:rPr>
        <w:t>к</w:t>
      </w:r>
      <w:r w:rsidR="00AE0EA5" w:rsidRPr="007E32CE">
        <w:rPr>
          <w:sz w:val="28"/>
          <w:szCs w:val="28"/>
          <w:lang w:val="ky-KG"/>
        </w:rPr>
        <w:t xml:space="preserve">онституциялык </w:t>
      </w:r>
      <w:r w:rsidR="009F6CC3">
        <w:rPr>
          <w:sz w:val="28"/>
          <w:szCs w:val="28"/>
          <w:lang w:val="ky-KG"/>
        </w:rPr>
        <w:t>М</w:t>
      </w:r>
      <w:r w:rsidR="00AE0EA5">
        <w:rPr>
          <w:sz w:val="28"/>
          <w:szCs w:val="28"/>
          <w:lang w:val="ky-KG"/>
        </w:rPr>
        <w:t xml:space="preserve">ыйзамынын </w:t>
      </w:r>
      <w:r w:rsidR="00AE0EA5" w:rsidRPr="007E32CE">
        <w:rPr>
          <w:sz w:val="28"/>
          <w:szCs w:val="28"/>
          <w:lang w:val="ky-KG"/>
        </w:rPr>
        <w:t>10 жана 17-беренелерине ылайык Кыргыз Республикасынын Өкмөтү токтом кылат:</w:t>
      </w:r>
    </w:p>
    <w:p w:rsidR="007D19A6" w:rsidRPr="007E32CE" w:rsidRDefault="007D19A6" w:rsidP="00425DF2">
      <w:pPr>
        <w:ind w:firstLine="567"/>
        <w:jc w:val="both"/>
        <w:rPr>
          <w:sz w:val="28"/>
          <w:szCs w:val="28"/>
          <w:lang w:val="ky-KG"/>
        </w:rPr>
      </w:pP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Төмөнкүлөр бекитилсин: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 xml:space="preserve">Кыргыз Республикасында Бажы </w:t>
      </w:r>
      <w:r w:rsidR="00000C91">
        <w:rPr>
          <w:sz w:val="28"/>
          <w:szCs w:val="28"/>
          <w:lang w:val="ky-KG"/>
        </w:rPr>
        <w:t>союзунун</w:t>
      </w:r>
      <w:r w:rsidRPr="007E32CE">
        <w:rPr>
          <w:sz w:val="28"/>
          <w:szCs w:val="28"/>
          <w:lang w:val="ky-KG"/>
        </w:rPr>
        <w:t xml:space="preserve"> техникалык регламенттерин колдонуу боюнча </w:t>
      </w:r>
      <w:r w:rsidR="009F6CC3">
        <w:rPr>
          <w:sz w:val="28"/>
          <w:szCs w:val="28"/>
          <w:lang w:val="ky-KG"/>
        </w:rPr>
        <w:t>и</w:t>
      </w:r>
      <w:r w:rsidRPr="007E32CE">
        <w:rPr>
          <w:sz w:val="28"/>
          <w:szCs w:val="28"/>
          <w:lang w:val="ky-KG"/>
        </w:rPr>
        <w:t>ш-чаралар</w:t>
      </w:r>
      <w:r w:rsidR="00000C91">
        <w:rPr>
          <w:sz w:val="28"/>
          <w:szCs w:val="28"/>
          <w:lang w:val="ky-KG"/>
        </w:rPr>
        <w:t>дын</w:t>
      </w:r>
      <w:r w:rsidRPr="007E32CE">
        <w:rPr>
          <w:sz w:val="28"/>
          <w:szCs w:val="28"/>
          <w:lang w:val="ky-KG"/>
        </w:rPr>
        <w:t xml:space="preserve"> планы (мындан ары </w:t>
      </w:r>
      <w:r w:rsidR="009F6CC3">
        <w:rPr>
          <w:sz w:val="28"/>
          <w:szCs w:val="28"/>
          <w:lang w:val="ky-KG"/>
        </w:rPr>
        <w:t>–</w:t>
      </w:r>
      <w:r w:rsidRPr="007E32CE">
        <w:rPr>
          <w:sz w:val="28"/>
          <w:szCs w:val="28"/>
          <w:lang w:val="ky-KG"/>
        </w:rPr>
        <w:t xml:space="preserve"> </w:t>
      </w:r>
      <w:r w:rsidR="009F6CC3">
        <w:rPr>
          <w:sz w:val="28"/>
          <w:szCs w:val="28"/>
          <w:lang w:val="ky-KG"/>
        </w:rPr>
        <w:t>Иш-чаралар</w:t>
      </w:r>
      <w:r w:rsidR="00000C91">
        <w:rPr>
          <w:sz w:val="28"/>
          <w:szCs w:val="28"/>
          <w:lang w:val="ky-KG"/>
        </w:rPr>
        <w:t>дын</w:t>
      </w:r>
      <w:r w:rsidR="009F6CC3">
        <w:rPr>
          <w:sz w:val="28"/>
          <w:szCs w:val="28"/>
          <w:lang w:val="ky-KG"/>
        </w:rPr>
        <w:t xml:space="preserve"> п</w:t>
      </w:r>
      <w:r w:rsidRPr="007E32CE">
        <w:rPr>
          <w:sz w:val="28"/>
          <w:szCs w:val="28"/>
          <w:lang w:val="ky-KG"/>
        </w:rPr>
        <w:t>лан</w:t>
      </w:r>
      <w:r w:rsidR="009F6CC3">
        <w:rPr>
          <w:sz w:val="28"/>
          <w:szCs w:val="28"/>
          <w:lang w:val="ky-KG"/>
        </w:rPr>
        <w:t>ы</w:t>
      </w:r>
      <w:r w:rsidRPr="007E32CE">
        <w:rPr>
          <w:sz w:val="28"/>
          <w:szCs w:val="28"/>
          <w:lang w:val="ky-KG"/>
        </w:rPr>
        <w:t>) 1-тиркемеге ылайык;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Евразия экономикалык бирлигинин техникалык регламенттеринин долбоор</w:t>
      </w:r>
      <w:r w:rsidR="00B472BE">
        <w:rPr>
          <w:sz w:val="28"/>
          <w:szCs w:val="28"/>
          <w:lang w:val="ky-KG"/>
        </w:rPr>
        <w:t>лор</w:t>
      </w:r>
      <w:r w:rsidRPr="007E32CE">
        <w:rPr>
          <w:sz w:val="28"/>
          <w:szCs w:val="28"/>
          <w:lang w:val="ky-KG"/>
        </w:rPr>
        <w:t xml:space="preserve">у боюнча иштерди </w:t>
      </w:r>
      <w:r w:rsidR="00BA0FA2">
        <w:rPr>
          <w:sz w:val="28"/>
          <w:szCs w:val="28"/>
          <w:lang w:val="ky-KG"/>
        </w:rPr>
        <w:t>аткарууга</w:t>
      </w:r>
      <w:r w:rsidRPr="007E32CE">
        <w:rPr>
          <w:sz w:val="28"/>
          <w:szCs w:val="28"/>
          <w:lang w:val="ky-KG"/>
        </w:rPr>
        <w:t xml:space="preserve"> тартылган министрликтердин жана </w:t>
      </w:r>
      <w:r>
        <w:rPr>
          <w:sz w:val="28"/>
          <w:szCs w:val="28"/>
          <w:lang w:val="ky-KG"/>
        </w:rPr>
        <w:t>административ</w:t>
      </w:r>
      <w:r w:rsidR="00B472BE">
        <w:rPr>
          <w:sz w:val="28"/>
          <w:szCs w:val="28"/>
          <w:lang w:val="ky-KG"/>
        </w:rPr>
        <w:t>д</w:t>
      </w:r>
      <w:r>
        <w:rPr>
          <w:sz w:val="28"/>
          <w:szCs w:val="28"/>
          <w:lang w:val="ky-KG"/>
        </w:rPr>
        <w:t xml:space="preserve">ик </w:t>
      </w:r>
      <w:r w:rsidRPr="007E32CE">
        <w:rPr>
          <w:sz w:val="28"/>
          <w:szCs w:val="28"/>
          <w:lang w:val="ky-KG"/>
        </w:rPr>
        <w:t xml:space="preserve">ведомстволордун </w:t>
      </w:r>
      <w:r w:rsidR="00B472BE">
        <w:rPr>
          <w:sz w:val="28"/>
          <w:szCs w:val="28"/>
          <w:lang w:val="ky-KG"/>
        </w:rPr>
        <w:t>и</w:t>
      </w:r>
      <w:r w:rsidRPr="007E32CE">
        <w:rPr>
          <w:sz w:val="28"/>
          <w:szCs w:val="28"/>
          <w:lang w:val="ky-KG"/>
        </w:rPr>
        <w:t>ш-аракеттер планы</w:t>
      </w:r>
      <w:r w:rsidR="00B472BE">
        <w:rPr>
          <w:sz w:val="28"/>
          <w:szCs w:val="28"/>
          <w:lang w:val="ky-KG"/>
        </w:rPr>
        <w:t xml:space="preserve">                   </w:t>
      </w:r>
      <w:r w:rsidRPr="007E32CE">
        <w:rPr>
          <w:sz w:val="28"/>
          <w:szCs w:val="28"/>
          <w:lang w:val="ky-KG"/>
        </w:rPr>
        <w:t xml:space="preserve"> 2-тиркемеге ылайык.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 xml:space="preserve">Кыргыз Республикасынын Өкмөтүнүн 2011-жылдын </w:t>
      </w:r>
      <w:r w:rsidR="00A63272">
        <w:rPr>
          <w:sz w:val="28"/>
          <w:szCs w:val="28"/>
          <w:lang w:val="ky-KG"/>
        </w:rPr>
        <w:t xml:space="preserve">                     </w:t>
      </w:r>
      <w:r w:rsidRPr="007E32CE">
        <w:rPr>
          <w:sz w:val="28"/>
          <w:szCs w:val="28"/>
          <w:lang w:val="ky-KG"/>
        </w:rPr>
        <w:t>6-апрелиндеги №</w:t>
      </w:r>
      <w:r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>139 “Бөтөлкөгө куюлган табигый минералдык, табигый ичүүчү жана ашкана сууларынын коопсуздугу жөнүндө</w:t>
      </w:r>
      <w:r>
        <w:rPr>
          <w:sz w:val="28"/>
          <w:szCs w:val="28"/>
          <w:lang w:val="ky-KG"/>
        </w:rPr>
        <w:t>”</w:t>
      </w:r>
      <w:r w:rsidRPr="007E32CE">
        <w:rPr>
          <w:sz w:val="28"/>
          <w:szCs w:val="28"/>
          <w:lang w:val="ky-KG"/>
        </w:rPr>
        <w:t xml:space="preserve"> техникалык регламент тууралуу” токтомуна төмөнкүдөй </w:t>
      </w:r>
      <w:r>
        <w:rPr>
          <w:sz w:val="28"/>
          <w:szCs w:val="28"/>
          <w:lang w:val="ky-KG"/>
        </w:rPr>
        <w:t>өзгөртүү</w:t>
      </w:r>
      <w:r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</w:t>
      </w:r>
      <w:r w:rsidR="00B472BE">
        <w:rPr>
          <w:sz w:val="28"/>
          <w:szCs w:val="28"/>
          <w:lang w:val="ky-KG"/>
        </w:rPr>
        <w:t>т</w:t>
      </w:r>
      <w:r w:rsidRPr="007E32CE">
        <w:rPr>
          <w:sz w:val="28"/>
          <w:szCs w:val="28"/>
          <w:lang w:val="ky-KG"/>
        </w:rPr>
        <w:t>ун экинчи сүйлөмү төмөнкүдөй редакцияда баяндалсын:</w:t>
      </w:r>
    </w:p>
    <w:p w:rsidR="00AE0EA5" w:rsidRPr="007E32CE" w:rsidRDefault="00AE0EA5" w:rsidP="00425DF2">
      <w:pPr>
        <w:pStyle w:val="a3"/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</w:t>
      </w:r>
      <w:r w:rsidR="0039109B">
        <w:rPr>
          <w:sz w:val="28"/>
          <w:szCs w:val="28"/>
          <w:lang w:val="ky-KG"/>
        </w:rPr>
        <w:t>Идиш</w:t>
      </w:r>
      <w:r w:rsidR="0078111D">
        <w:rPr>
          <w:sz w:val="28"/>
          <w:szCs w:val="28"/>
          <w:lang w:val="ky-KG"/>
        </w:rPr>
        <w:t>ке куюлган</w:t>
      </w:r>
      <w:r w:rsidRPr="007E32CE">
        <w:rPr>
          <w:sz w:val="28"/>
          <w:szCs w:val="28"/>
          <w:lang w:val="ky-KG"/>
        </w:rPr>
        <w:t xml:space="preserve"> ичүүчү суу</w:t>
      </w:r>
      <w:r w:rsidR="00AB3E99">
        <w:rPr>
          <w:sz w:val="28"/>
          <w:szCs w:val="28"/>
          <w:lang w:val="ky-KG"/>
        </w:rPr>
        <w:t>нун</w:t>
      </w:r>
      <w:r w:rsidRPr="007E32CE">
        <w:rPr>
          <w:sz w:val="28"/>
          <w:szCs w:val="28"/>
          <w:lang w:val="ky-KG"/>
        </w:rPr>
        <w:t>, анын ичинде табигый минералдык суулардын коопсуздугу жөнүндө” техникалык регламенти күчүнө киргенге чейин колдонулат</w:t>
      </w:r>
      <w:r w:rsidR="0039109B">
        <w:rPr>
          <w:sz w:val="28"/>
          <w:szCs w:val="28"/>
          <w:lang w:val="ky-KG"/>
        </w:rPr>
        <w:t>.</w:t>
      </w:r>
      <w:r w:rsidRPr="007E32CE">
        <w:rPr>
          <w:sz w:val="28"/>
          <w:szCs w:val="28"/>
          <w:lang w:val="ky-KG"/>
        </w:rPr>
        <w:t>”.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Кыргыз Республикасынын Өкмөтүнүн 2011-жылдын 5-июлундагы №</w:t>
      </w:r>
      <w:r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 xml:space="preserve">356 “Шарап жасалуучу продукциянын коопсуздугу жөнүндө” </w:t>
      </w:r>
      <w:r w:rsidR="00000C91">
        <w:rPr>
          <w:sz w:val="28"/>
          <w:szCs w:val="28"/>
          <w:lang w:val="ky-KG"/>
        </w:rPr>
        <w:t>т</w:t>
      </w:r>
      <w:r w:rsidRPr="007E32CE">
        <w:rPr>
          <w:sz w:val="28"/>
          <w:szCs w:val="28"/>
          <w:lang w:val="ky-KG"/>
        </w:rPr>
        <w:t xml:space="preserve">ехникалык регламент тууралуу” токтомуна төмөнкүдөй </w:t>
      </w:r>
      <w:r>
        <w:rPr>
          <w:sz w:val="28"/>
          <w:szCs w:val="28"/>
          <w:lang w:val="ky-KG"/>
        </w:rPr>
        <w:t>өзгөртүү</w:t>
      </w:r>
      <w:r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4F0A41" w:rsidRDefault="004F0A41" w:rsidP="004F0A41">
      <w:pPr>
        <w:ind w:left="567"/>
        <w:jc w:val="both"/>
        <w:rPr>
          <w:sz w:val="28"/>
          <w:szCs w:val="28"/>
          <w:lang w:val="ky-KG"/>
        </w:rPr>
      </w:pPr>
      <w:r w:rsidRPr="004F0A41">
        <w:rPr>
          <w:sz w:val="28"/>
          <w:szCs w:val="28"/>
          <w:lang w:val="ky-KG"/>
        </w:rPr>
        <w:t>-</w:t>
      </w:r>
      <w:r>
        <w:rPr>
          <w:sz w:val="28"/>
          <w:szCs w:val="28"/>
          <w:lang w:val="ky-KG"/>
        </w:rPr>
        <w:t xml:space="preserve"> </w:t>
      </w:r>
      <w:r w:rsidR="00AE0EA5" w:rsidRPr="004F0A41">
        <w:rPr>
          <w:sz w:val="28"/>
          <w:szCs w:val="28"/>
          <w:lang w:val="ky-KG"/>
        </w:rPr>
        <w:t>2-пункт</w:t>
      </w:r>
      <w:r w:rsidR="00AA45BB">
        <w:rPr>
          <w:sz w:val="28"/>
          <w:szCs w:val="28"/>
          <w:lang w:val="ky-KG"/>
        </w:rPr>
        <w:t>т</w:t>
      </w:r>
      <w:r w:rsidR="00AE0EA5" w:rsidRPr="004F0A41">
        <w:rPr>
          <w:sz w:val="28"/>
          <w:szCs w:val="28"/>
          <w:lang w:val="ky-KG"/>
        </w:rPr>
        <w:t>ун экинчи сүйлөмү төмөнкүдөй редакцияда баяндалсын:</w:t>
      </w:r>
    </w:p>
    <w:p w:rsidR="00AE0EA5" w:rsidRPr="007E32CE" w:rsidRDefault="00AE0EA5" w:rsidP="00425DF2">
      <w:pPr>
        <w:pStyle w:val="a3"/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“Алкоголдук продукциялардын коопсуздугу жөнүндө” техникалык регламенти күчүнө киргенге чейин колдонулат</w:t>
      </w:r>
      <w:r w:rsidR="004F0A41">
        <w:rPr>
          <w:sz w:val="28"/>
          <w:szCs w:val="28"/>
          <w:lang w:val="ky-KG"/>
        </w:rPr>
        <w:t>.</w:t>
      </w:r>
      <w:r w:rsidRPr="007E32CE">
        <w:rPr>
          <w:sz w:val="28"/>
          <w:szCs w:val="28"/>
          <w:lang w:val="ky-KG"/>
        </w:rPr>
        <w:t>”.</w:t>
      </w:r>
    </w:p>
    <w:p w:rsidR="00AE0EA5" w:rsidRPr="007E32CE" w:rsidRDefault="00AE0EA5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lastRenderedPageBreak/>
        <w:t>Кыргыз Республикасынын Өкмөтүнүн 2011-жылдын 5-июлундагы №</w:t>
      </w:r>
      <w:r w:rsidR="00F44122"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>357 “Этил спиртинин, арактын жана ликер-арак ичимдиктеринин коопсуздугу жөнүндө</w:t>
      </w:r>
      <w:r w:rsidR="00A35CE4" w:rsidRPr="007E32CE">
        <w:rPr>
          <w:sz w:val="28"/>
          <w:szCs w:val="28"/>
          <w:lang w:val="ky-KG"/>
        </w:rPr>
        <w:t>”</w:t>
      </w:r>
      <w:r w:rsidRPr="007E32CE">
        <w:rPr>
          <w:sz w:val="28"/>
          <w:szCs w:val="28"/>
          <w:lang w:val="ky-KG"/>
        </w:rPr>
        <w:t xml:space="preserve"> техникалык регламенти тууралуу” токтомуна төмөнкүдөй </w:t>
      </w:r>
      <w:r w:rsidR="00A35CE4">
        <w:rPr>
          <w:sz w:val="28"/>
          <w:szCs w:val="28"/>
          <w:lang w:val="ky-KG"/>
        </w:rPr>
        <w:t>өзгөртүү</w:t>
      </w:r>
      <w:r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3-пункт</w:t>
      </w:r>
      <w:r w:rsidR="0071043F">
        <w:rPr>
          <w:sz w:val="28"/>
          <w:szCs w:val="28"/>
          <w:lang w:val="ky-KG"/>
        </w:rPr>
        <w:t>т</w:t>
      </w:r>
      <w:r w:rsidRPr="007E32CE">
        <w:rPr>
          <w:sz w:val="28"/>
          <w:szCs w:val="28"/>
          <w:lang w:val="ky-KG"/>
        </w:rPr>
        <w:t>ун экинчи сүйлөмү төмөнкүдөй редакцияда баяндалсын:</w:t>
      </w:r>
    </w:p>
    <w:p w:rsidR="00AE0EA5" w:rsidRPr="007E32CE" w:rsidRDefault="00AE0EA5" w:rsidP="00425DF2">
      <w:pPr>
        <w:ind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“Алкоголдук продукциялардын коопсуздугу жөнүндө” техникалык регламенти күчүнө киргенге чейин колдонулат</w:t>
      </w:r>
      <w:r w:rsidR="0071043F">
        <w:rPr>
          <w:sz w:val="28"/>
          <w:szCs w:val="28"/>
          <w:lang w:val="ky-KG"/>
        </w:rPr>
        <w:t>.</w:t>
      </w:r>
      <w:r w:rsidRPr="007E32CE">
        <w:rPr>
          <w:sz w:val="28"/>
          <w:szCs w:val="28"/>
          <w:lang w:val="ky-KG"/>
        </w:rPr>
        <w:t>”.</w:t>
      </w:r>
    </w:p>
    <w:p w:rsidR="00AE0EA5" w:rsidRPr="007E32CE" w:rsidRDefault="00425DF2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Кыргыз Республикасынын Өкмөтүнүн 2011-жылдын 14-июлундагы №</w:t>
      </w:r>
      <w:r w:rsidR="00A35CE4"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388 “Пивонун коопсуздугу жөнүндө</w:t>
      </w:r>
      <w:r w:rsidR="00A35CE4" w:rsidRPr="007E32CE">
        <w:rPr>
          <w:sz w:val="28"/>
          <w:szCs w:val="28"/>
          <w:lang w:val="ky-KG"/>
        </w:rPr>
        <w:t>”</w:t>
      </w:r>
      <w:r w:rsidR="00AE0EA5" w:rsidRPr="007E32CE">
        <w:rPr>
          <w:sz w:val="28"/>
          <w:szCs w:val="28"/>
          <w:lang w:val="ky-KG"/>
        </w:rPr>
        <w:t xml:space="preserve"> техникалык регламент тууралуу” токтомуна төмөнкүдөй </w:t>
      </w:r>
      <w:r w:rsidR="0071043F">
        <w:rPr>
          <w:sz w:val="28"/>
          <w:szCs w:val="28"/>
          <w:lang w:val="ky-KG"/>
        </w:rPr>
        <w:t>өзгөртүү</w:t>
      </w:r>
      <w:r w:rsidR="00AE0EA5" w:rsidRPr="007E32CE">
        <w:rPr>
          <w:sz w:val="28"/>
          <w:szCs w:val="28"/>
          <w:lang w:val="ky-KG"/>
        </w:rPr>
        <w:t xml:space="preserve">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</w:t>
      </w:r>
      <w:r w:rsidR="0071043F">
        <w:rPr>
          <w:sz w:val="28"/>
          <w:szCs w:val="28"/>
          <w:lang w:val="ky-KG"/>
        </w:rPr>
        <w:t>т</w:t>
      </w:r>
      <w:r w:rsidRPr="007E32CE">
        <w:rPr>
          <w:sz w:val="28"/>
          <w:szCs w:val="28"/>
          <w:lang w:val="ky-KG"/>
        </w:rPr>
        <w:t>ун экинчи сүйлөмү төмөнкүдөй редакцияда баяндалсын:</w:t>
      </w:r>
    </w:p>
    <w:p w:rsidR="00AE0EA5" w:rsidRPr="007E32CE" w:rsidRDefault="00AE0EA5" w:rsidP="00425DF2">
      <w:pPr>
        <w:ind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“Ушул токтом Кыргыз Республикасынын аймагында Евразия экономикалык бирлигинин “Алкоголдук продукциялардын коопсуздугу жөнүндө” техникалык регламенти күчүнө киргенге чейин колдонулат</w:t>
      </w:r>
      <w:r w:rsidR="0071043F">
        <w:rPr>
          <w:sz w:val="28"/>
          <w:szCs w:val="28"/>
          <w:lang w:val="ky-KG"/>
        </w:rPr>
        <w:t>.</w:t>
      </w:r>
      <w:r w:rsidRPr="007E32CE">
        <w:rPr>
          <w:sz w:val="28"/>
          <w:szCs w:val="28"/>
          <w:lang w:val="ky-KG"/>
        </w:rPr>
        <w:t>”.</w:t>
      </w:r>
    </w:p>
    <w:p w:rsidR="00AE0EA5" w:rsidRPr="007E32CE" w:rsidRDefault="00425DF2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Кыргыз Республикасынын Өкмөтүнүн 2014-жылдын 22-майындагы №</w:t>
      </w:r>
      <w:r w:rsidR="00A35CE4">
        <w:rPr>
          <w:sz w:val="28"/>
          <w:szCs w:val="28"/>
          <w:lang w:val="ky-KG"/>
        </w:rPr>
        <w:t xml:space="preserve"> </w:t>
      </w:r>
      <w:r w:rsidR="00AE0EA5" w:rsidRPr="007E32CE">
        <w:rPr>
          <w:sz w:val="28"/>
          <w:szCs w:val="28"/>
          <w:lang w:val="ky-KG"/>
        </w:rPr>
        <w:t>268 “Тоюттардын жана тоют кошумчаларынын коопсуздугу жөнүндө</w:t>
      </w:r>
      <w:r w:rsidR="00A35CE4" w:rsidRPr="007E32CE">
        <w:rPr>
          <w:sz w:val="28"/>
          <w:szCs w:val="28"/>
          <w:lang w:val="ky-KG"/>
        </w:rPr>
        <w:t>”</w:t>
      </w:r>
      <w:r w:rsidR="00AE0EA5" w:rsidRPr="007E32CE">
        <w:rPr>
          <w:sz w:val="28"/>
          <w:szCs w:val="28"/>
          <w:lang w:val="ky-KG"/>
        </w:rPr>
        <w:t xml:space="preserve"> </w:t>
      </w:r>
      <w:r w:rsidR="00000C91">
        <w:rPr>
          <w:sz w:val="28"/>
          <w:szCs w:val="28"/>
          <w:lang w:val="ky-KG"/>
        </w:rPr>
        <w:t>т</w:t>
      </w:r>
      <w:r w:rsidR="00AE0EA5" w:rsidRPr="007E32CE">
        <w:rPr>
          <w:sz w:val="28"/>
          <w:szCs w:val="28"/>
          <w:lang w:val="ky-KG"/>
        </w:rPr>
        <w:t>ехникалык регламентти бекитүү тууралуу” токтомуна төмөнкүдөй толуктоо киргизилсин:</w:t>
      </w:r>
    </w:p>
    <w:p w:rsidR="00AE0EA5" w:rsidRPr="007E32CE" w:rsidRDefault="00AE0EA5" w:rsidP="00425DF2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>2-пункт</w:t>
      </w:r>
      <w:r w:rsidR="00287F0C">
        <w:rPr>
          <w:sz w:val="28"/>
          <w:szCs w:val="28"/>
          <w:lang w:val="ky-KG"/>
        </w:rPr>
        <w:t>т</w:t>
      </w:r>
      <w:r w:rsidRPr="007E32CE">
        <w:rPr>
          <w:sz w:val="28"/>
          <w:szCs w:val="28"/>
          <w:lang w:val="ky-KG"/>
        </w:rPr>
        <w:t>ун экинчи</w:t>
      </w:r>
      <w:r w:rsidR="00287F0C"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>сүйлөмү</w:t>
      </w:r>
      <w:r w:rsidR="00287F0C">
        <w:rPr>
          <w:sz w:val="28"/>
          <w:szCs w:val="28"/>
          <w:lang w:val="ky-KG"/>
        </w:rPr>
        <w:t xml:space="preserve"> </w:t>
      </w:r>
      <w:r w:rsidRPr="007E32CE">
        <w:rPr>
          <w:sz w:val="28"/>
          <w:szCs w:val="28"/>
          <w:lang w:val="ky-KG"/>
        </w:rPr>
        <w:t>төмөнкүдөй редакцияда баяндалсын:</w:t>
      </w:r>
    </w:p>
    <w:p w:rsidR="00AE0EA5" w:rsidRDefault="00AE0EA5" w:rsidP="00425DF2">
      <w:pPr>
        <w:ind w:firstLine="567"/>
        <w:jc w:val="both"/>
        <w:rPr>
          <w:sz w:val="28"/>
          <w:szCs w:val="28"/>
          <w:lang w:val="ky-KG"/>
        </w:rPr>
      </w:pPr>
      <w:r w:rsidRPr="007E32CE">
        <w:rPr>
          <w:sz w:val="28"/>
          <w:szCs w:val="28"/>
          <w:lang w:val="ky-KG"/>
        </w:rPr>
        <w:t xml:space="preserve">“Ушул токтом Кыргыз Республикасынын аймагында Евразия экономикалык бирлигинин “Тоюттардын жана тоют </w:t>
      </w:r>
      <w:r w:rsidRPr="00AA45BB">
        <w:rPr>
          <w:sz w:val="28"/>
          <w:szCs w:val="28"/>
          <w:lang w:val="ky-KG"/>
        </w:rPr>
        <w:t>кошу</w:t>
      </w:r>
      <w:r w:rsidR="00AA45BB" w:rsidRPr="00AA45BB">
        <w:rPr>
          <w:sz w:val="28"/>
          <w:szCs w:val="28"/>
          <w:lang w:val="ky-KG"/>
        </w:rPr>
        <w:t>лма</w:t>
      </w:r>
      <w:r w:rsidRPr="00AA45BB">
        <w:rPr>
          <w:sz w:val="28"/>
          <w:szCs w:val="28"/>
          <w:lang w:val="ky-KG"/>
        </w:rPr>
        <w:t xml:space="preserve">ларынын </w:t>
      </w:r>
      <w:r w:rsidRPr="007E32CE">
        <w:rPr>
          <w:sz w:val="28"/>
          <w:szCs w:val="28"/>
          <w:lang w:val="ky-KG"/>
        </w:rPr>
        <w:t>коопсуздугу жөнүндө” техникалык регламенти күчүнө киргенге чейин колдонулат</w:t>
      </w:r>
      <w:r w:rsidR="007F321A">
        <w:rPr>
          <w:sz w:val="28"/>
          <w:szCs w:val="28"/>
          <w:lang w:val="ky-KG"/>
        </w:rPr>
        <w:t>.</w:t>
      </w:r>
      <w:r w:rsidRPr="007E32CE">
        <w:rPr>
          <w:sz w:val="28"/>
          <w:szCs w:val="28"/>
          <w:lang w:val="ky-KG"/>
        </w:rPr>
        <w:t>”.</w:t>
      </w:r>
    </w:p>
    <w:p w:rsidR="00AE0EA5" w:rsidRPr="007E32CE" w:rsidRDefault="00425DF2" w:rsidP="00425DF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AA45BB">
        <w:rPr>
          <w:sz w:val="28"/>
          <w:szCs w:val="28"/>
          <w:lang w:val="ky-KG"/>
        </w:rPr>
        <w:t>Төмөнкүлөр к</w:t>
      </w:r>
      <w:r w:rsidR="00AE0EA5" w:rsidRPr="007E32CE">
        <w:rPr>
          <w:sz w:val="28"/>
          <w:szCs w:val="28"/>
          <w:lang w:val="ky-KG"/>
        </w:rPr>
        <w:t>үчүн жоготту деп таанылсын:</w:t>
      </w:r>
    </w:p>
    <w:p w:rsidR="00A35CE4" w:rsidRDefault="00A35CE4" w:rsidP="00425DF2">
      <w:pPr>
        <w:pStyle w:val="tkNazvanie"/>
        <w:tabs>
          <w:tab w:val="left" w:pos="9639"/>
        </w:tabs>
        <w:spacing w:before="0" w:after="0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="00AE0EA5" w:rsidRPr="007E32C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2015-жылдын 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  </w:t>
      </w:r>
      <w:r w:rsidR="00AE0EA5" w:rsidRPr="007E32CE">
        <w:rPr>
          <w:rFonts w:ascii="Times New Roman" w:hAnsi="Times New Roman" w:cs="Times New Roman"/>
          <w:b w:val="0"/>
          <w:sz w:val="28"/>
          <w:szCs w:val="28"/>
          <w:lang w:val="ky-KG"/>
        </w:rPr>
        <w:t>20-январындагы №</w:t>
      </w:r>
      <w:r w:rsidR="00125DA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E0EA5" w:rsidRPr="007E32CE">
        <w:rPr>
          <w:rFonts w:ascii="Times New Roman" w:hAnsi="Times New Roman" w:cs="Times New Roman"/>
          <w:b w:val="0"/>
          <w:sz w:val="28"/>
          <w:szCs w:val="28"/>
          <w:lang w:val="ky-KG"/>
        </w:rPr>
        <w:t>15 “Кыргыз Республикасында Бажы союзунун техникалык регламенттерин колдонуу боюнча иш-чаралардын планы жөнүндө” токтому;</w:t>
      </w:r>
    </w:p>
    <w:p w:rsidR="00EE45D4" w:rsidRDefault="00A35CE4" w:rsidP="00425DF2">
      <w:pPr>
        <w:pStyle w:val="tkNazvanie"/>
        <w:tabs>
          <w:tab w:val="left" w:pos="9639"/>
        </w:tabs>
        <w:spacing w:before="0" w:after="0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2015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жылдын 22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июнундагы   </w:t>
      </w:r>
      <w:r w:rsidR="004843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393 “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015-жылдын 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20-январындагы № 15 “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 Бажы союзунун техникалык регламенттерин колдонуу боюнча иш-чаралардын планы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A35C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өзгөртүүлөрдү жана толуктоолорду киргизүү тууралуу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 токтому</w:t>
      </w:r>
      <w:r w:rsidR="00EE45D4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AE0EA5" w:rsidRPr="00F541D2" w:rsidRDefault="00484357" w:rsidP="00425DF2">
      <w:pPr>
        <w:pStyle w:val="tkNazvanie"/>
        <w:tabs>
          <w:tab w:val="left" w:pos="9639"/>
        </w:tabs>
        <w:spacing w:before="0" w:after="0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A35C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2016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жылдын </w:t>
      </w:r>
      <w:r w:rsidR="00125DA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   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15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ноябрын</w:t>
      </w:r>
      <w:r w:rsidR="00125DA1">
        <w:rPr>
          <w:rFonts w:ascii="Times New Roman" w:hAnsi="Times New Roman" w:cs="Times New Roman"/>
          <w:b w:val="0"/>
          <w:sz w:val="28"/>
          <w:szCs w:val="28"/>
          <w:lang w:val="ky-KG"/>
        </w:rPr>
        <w:t>дагы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№ 589 “Кыргыз Республикасынын Өкмөтүнүн айрым чечимдерине өзгөртүүлөрдү жана толуктоолорду киргизүү жөнүндө” токто</w:t>
      </w:r>
      <w:r w:rsidR="00EE45D4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унун</w:t>
      </w:r>
      <w:r w:rsidR="00125DA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7</w:t>
      </w:r>
      <w:r w:rsidR="00C45D3D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EE45D4" w:rsidRPr="00EE45D4">
        <w:rPr>
          <w:rFonts w:ascii="Times New Roman" w:hAnsi="Times New Roman" w:cs="Times New Roman"/>
          <w:b w:val="0"/>
          <w:sz w:val="28"/>
          <w:szCs w:val="28"/>
          <w:lang w:val="ky-KG"/>
        </w:rPr>
        <w:t>пункту.</w:t>
      </w:r>
    </w:p>
    <w:p w:rsidR="00646A44" w:rsidRPr="007E32CE" w:rsidRDefault="00646A44" w:rsidP="00425DF2">
      <w:pPr>
        <w:pStyle w:val="a3"/>
        <w:tabs>
          <w:tab w:val="left" w:pos="567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8. </w:t>
      </w:r>
      <w:r w:rsidRPr="007E32CE">
        <w:rPr>
          <w:sz w:val="28"/>
          <w:szCs w:val="28"/>
          <w:lang w:val="ky-KG"/>
        </w:rPr>
        <w:t xml:space="preserve">Кыргыз Республикасынын министрликтери жана </w:t>
      </w:r>
      <w:r w:rsidR="00F44122">
        <w:rPr>
          <w:sz w:val="28"/>
          <w:szCs w:val="28"/>
          <w:lang w:val="ky-KG"/>
        </w:rPr>
        <w:t xml:space="preserve">административдик </w:t>
      </w:r>
      <w:r w:rsidRPr="007E32CE">
        <w:rPr>
          <w:sz w:val="28"/>
          <w:szCs w:val="28"/>
          <w:lang w:val="ky-KG"/>
        </w:rPr>
        <w:t xml:space="preserve">ведомстволору квартал сайын, отчёттук мезгилден кийинки айдын 15нен кечиктирбестен, Кыргыз Республикасынын Экономика министрлигине жалпылоо үчүн </w:t>
      </w:r>
      <w:r w:rsidR="00401D56">
        <w:rPr>
          <w:sz w:val="28"/>
          <w:szCs w:val="28"/>
          <w:lang w:val="ky-KG"/>
        </w:rPr>
        <w:t>Иш-чаралар п</w:t>
      </w:r>
      <w:r w:rsidRPr="007E32CE">
        <w:rPr>
          <w:sz w:val="28"/>
          <w:szCs w:val="28"/>
          <w:lang w:val="ky-KG"/>
        </w:rPr>
        <w:t>ланын</w:t>
      </w:r>
      <w:r w:rsidR="00401D56">
        <w:rPr>
          <w:sz w:val="28"/>
          <w:szCs w:val="28"/>
          <w:lang w:val="ky-KG"/>
        </w:rPr>
        <w:t>ын</w:t>
      </w:r>
      <w:r w:rsidRPr="007E32CE">
        <w:rPr>
          <w:sz w:val="28"/>
          <w:szCs w:val="28"/>
          <w:lang w:val="ky-KG"/>
        </w:rPr>
        <w:t xml:space="preserve"> аткарылышы жөнүндө маалымат беришсин.</w:t>
      </w:r>
    </w:p>
    <w:p w:rsidR="00646A44" w:rsidRDefault="00425DF2" w:rsidP="00425DF2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646A44" w:rsidRPr="007E32CE">
        <w:rPr>
          <w:sz w:val="28"/>
          <w:szCs w:val="28"/>
          <w:lang w:val="ky-KG"/>
        </w:rPr>
        <w:t>Кыргыз Республикасынын Экономика министрлиги</w:t>
      </w:r>
      <w:r w:rsidR="00646A44">
        <w:rPr>
          <w:sz w:val="28"/>
          <w:szCs w:val="28"/>
          <w:lang w:val="ky-KG"/>
        </w:rPr>
        <w:t>:</w:t>
      </w:r>
    </w:p>
    <w:p w:rsidR="00646A44" w:rsidRPr="007E32CE" w:rsidRDefault="00646A44" w:rsidP="00425DF2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- квартал сайын, </w:t>
      </w:r>
      <w:r w:rsidRPr="007E32CE">
        <w:rPr>
          <w:sz w:val="28"/>
          <w:szCs w:val="28"/>
          <w:lang w:val="ky-KG"/>
        </w:rPr>
        <w:t>отчёттук мезгилден кийинки айдын 30</w:t>
      </w:r>
      <w:r w:rsidR="00AA45BB">
        <w:rPr>
          <w:sz w:val="28"/>
          <w:szCs w:val="28"/>
          <w:lang w:val="ky-KG"/>
        </w:rPr>
        <w:t>у</w:t>
      </w:r>
      <w:r w:rsidRPr="007E32CE">
        <w:rPr>
          <w:sz w:val="28"/>
          <w:szCs w:val="28"/>
          <w:lang w:val="ky-KG"/>
        </w:rPr>
        <w:t xml:space="preserve">нан кечиктирбестен, Кыргыз Республикасынын Өкмөтүнүн Аппаратына </w:t>
      </w:r>
      <w:r w:rsidR="00401D56">
        <w:rPr>
          <w:sz w:val="28"/>
          <w:szCs w:val="28"/>
          <w:lang w:val="ky-KG"/>
        </w:rPr>
        <w:t>Иш-чаралар п</w:t>
      </w:r>
      <w:r w:rsidRPr="007E32CE">
        <w:rPr>
          <w:sz w:val="28"/>
          <w:szCs w:val="28"/>
          <w:lang w:val="ky-KG"/>
        </w:rPr>
        <w:t>ланын</w:t>
      </w:r>
      <w:r w:rsidR="00401D56">
        <w:rPr>
          <w:sz w:val="28"/>
          <w:szCs w:val="28"/>
          <w:lang w:val="ky-KG"/>
        </w:rPr>
        <w:t>ын</w:t>
      </w:r>
      <w:r w:rsidRPr="007E32CE">
        <w:rPr>
          <w:sz w:val="28"/>
          <w:szCs w:val="28"/>
          <w:lang w:val="ky-KG"/>
        </w:rPr>
        <w:t xml:space="preserve"> аткарылышынын жүрүшү жөнү</w:t>
      </w:r>
      <w:r>
        <w:rPr>
          <w:sz w:val="28"/>
          <w:szCs w:val="28"/>
          <w:lang w:val="ky-KG"/>
        </w:rPr>
        <w:t>ндө жалпыланган маалымат берсин;</w:t>
      </w:r>
    </w:p>
    <w:p w:rsidR="00646A44" w:rsidRPr="00390A10" w:rsidRDefault="00646A44" w:rsidP="00425DF2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401D56" w:rsidRPr="00390A10">
        <w:rPr>
          <w:sz w:val="28"/>
          <w:szCs w:val="28"/>
          <w:lang w:val="ky-KG"/>
        </w:rPr>
        <w:t xml:space="preserve">Бажы </w:t>
      </w:r>
      <w:r w:rsidR="00000C91">
        <w:rPr>
          <w:sz w:val="28"/>
          <w:szCs w:val="28"/>
          <w:lang w:val="ky-KG"/>
        </w:rPr>
        <w:t>союзунун</w:t>
      </w:r>
      <w:r w:rsidRPr="00390A10">
        <w:rPr>
          <w:sz w:val="28"/>
          <w:szCs w:val="28"/>
          <w:lang w:val="ky-KG"/>
        </w:rPr>
        <w:t>/</w:t>
      </w:r>
      <w:r w:rsidR="00401D56" w:rsidRPr="00390A10">
        <w:rPr>
          <w:sz w:val="28"/>
          <w:szCs w:val="28"/>
          <w:lang w:val="ky-KG"/>
        </w:rPr>
        <w:t xml:space="preserve">Евразия экономикалык бирлигинин </w:t>
      </w:r>
      <w:r w:rsidRPr="00390A10">
        <w:rPr>
          <w:sz w:val="28"/>
          <w:szCs w:val="28"/>
          <w:lang w:val="ky-KG"/>
        </w:rPr>
        <w:t xml:space="preserve">техникалык регламенттеринин жоболорун колдонуу </w:t>
      </w:r>
      <w:r w:rsidR="00204A2A" w:rsidRPr="00390A10">
        <w:rPr>
          <w:sz w:val="28"/>
          <w:szCs w:val="28"/>
          <w:lang w:val="ky-KG"/>
        </w:rPr>
        <w:t>боюнча маалыматтык</w:t>
      </w:r>
      <w:r w:rsidR="00204A2A">
        <w:rPr>
          <w:sz w:val="28"/>
          <w:szCs w:val="28"/>
          <w:lang w:val="ky-KG"/>
        </w:rPr>
        <w:t>-</w:t>
      </w:r>
      <w:r w:rsidR="00204A2A" w:rsidRPr="00390A10">
        <w:rPr>
          <w:sz w:val="28"/>
          <w:szCs w:val="28"/>
          <w:lang w:val="ky-KG"/>
        </w:rPr>
        <w:t>түшүндүр</w:t>
      </w:r>
      <w:r w:rsidR="00204A2A">
        <w:rPr>
          <w:sz w:val="28"/>
          <w:szCs w:val="28"/>
          <w:lang w:val="ky-KG"/>
        </w:rPr>
        <w:t xml:space="preserve">үү </w:t>
      </w:r>
      <w:r w:rsidR="00204A2A" w:rsidRPr="00390A10">
        <w:rPr>
          <w:sz w:val="28"/>
          <w:szCs w:val="28"/>
          <w:lang w:val="ky-KG"/>
        </w:rPr>
        <w:t xml:space="preserve">иштерин координациялоону </w:t>
      </w:r>
      <w:r w:rsidRPr="00390A10">
        <w:rPr>
          <w:sz w:val="28"/>
          <w:szCs w:val="28"/>
          <w:lang w:val="ky-KG"/>
        </w:rPr>
        <w:t>жана бөлүнгөн каражаттарды натыйжалуу пайдалануу</w:t>
      </w:r>
      <w:r w:rsidR="00204A2A">
        <w:rPr>
          <w:sz w:val="28"/>
          <w:szCs w:val="28"/>
          <w:lang w:val="ky-KG"/>
        </w:rPr>
        <w:t>ну</w:t>
      </w:r>
      <w:r w:rsidRPr="00390A10">
        <w:rPr>
          <w:sz w:val="28"/>
          <w:szCs w:val="28"/>
          <w:lang w:val="ky-KG"/>
        </w:rPr>
        <w:t xml:space="preserve"> камсыз</w:t>
      </w:r>
      <w:r w:rsidR="00204A2A">
        <w:rPr>
          <w:sz w:val="28"/>
          <w:szCs w:val="28"/>
          <w:lang w:val="ky-KG"/>
        </w:rPr>
        <w:t>дасын</w:t>
      </w:r>
      <w:r w:rsidRPr="00390A10">
        <w:rPr>
          <w:sz w:val="28"/>
          <w:szCs w:val="28"/>
          <w:lang w:val="ky-KG"/>
        </w:rPr>
        <w:t>.</w:t>
      </w:r>
    </w:p>
    <w:p w:rsidR="00646A44" w:rsidRPr="007E32CE" w:rsidRDefault="00425DF2" w:rsidP="00425DF2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646A44" w:rsidRPr="007E32CE">
        <w:rPr>
          <w:sz w:val="28"/>
          <w:szCs w:val="28"/>
          <w:lang w:val="ky-KG"/>
        </w:rPr>
        <w:t xml:space="preserve">Ушул токтом расмий жарыяланган күндөн </w:t>
      </w:r>
      <w:r w:rsidR="00C45D3D">
        <w:rPr>
          <w:sz w:val="28"/>
          <w:szCs w:val="28"/>
          <w:lang w:val="ky-KG"/>
        </w:rPr>
        <w:t xml:space="preserve">тартып </w:t>
      </w:r>
      <w:r w:rsidR="00646A44" w:rsidRPr="007E32CE">
        <w:rPr>
          <w:sz w:val="28"/>
          <w:szCs w:val="28"/>
          <w:lang w:val="ky-KG"/>
        </w:rPr>
        <w:t>он күн өткөндөн кийин күчүнө кирет.</w:t>
      </w:r>
    </w:p>
    <w:p w:rsidR="00646A44" w:rsidRPr="007E32CE" w:rsidRDefault="00425DF2" w:rsidP="00425DF2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646A44" w:rsidRPr="007E32CE">
        <w:rPr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тиешелүү бөлүмдөрүнө жүктөлсүн.</w:t>
      </w:r>
    </w:p>
    <w:p w:rsidR="00425DF2" w:rsidRDefault="00425DF2" w:rsidP="00425DF2">
      <w:pPr>
        <w:jc w:val="both"/>
        <w:rPr>
          <w:sz w:val="28"/>
          <w:szCs w:val="28"/>
          <w:lang w:val="ky-KG"/>
        </w:rPr>
      </w:pPr>
    </w:p>
    <w:p w:rsidR="00425DF2" w:rsidRDefault="00425DF2" w:rsidP="00425DF2">
      <w:pPr>
        <w:jc w:val="both"/>
        <w:rPr>
          <w:sz w:val="28"/>
          <w:szCs w:val="28"/>
          <w:lang w:val="ky-KG"/>
        </w:rPr>
      </w:pPr>
    </w:p>
    <w:p w:rsidR="00425DF2" w:rsidRDefault="00425DF2" w:rsidP="00425DF2">
      <w:pPr>
        <w:jc w:val="both"/>
        <w:rPr>
          <w:sz w:val="28"/>
          <w:szCs w:val="28"/>
          <w:lang w:val="ky-KG"/>
        </w:rPr>
      </w:pPr>
    </w:p>
    <w:p w:rsidR="00AE0EA5" w:rsidRPr="007E32CE" w:rsidRDefault="00AE0EA5" w:rsidP="00425DF2">
      <w:pPr>
        <w:jc w:val="both"/>
        <w:rPr>
          <w:b/>
          <w:sz w:val="28"/>
          <w:szCs w:val="28"/>
          <w:lang w:val="ky-KG"/>
        </w:rPr>
      </w:pPr>
      <w:r w:rsidRPr="007E32CE">
        <w:rPr>
          <w:b/>
          <w:sz w:val="28"/>
          <w:szCs w:val="28"/>
          <w:lang w:val="ky-KG"/>
        </w:rPr>
        <w:t>Премьер-мини</w:t>
      </w:r>
      <w:r w:rsidR="00425DF2">
        <w:rPr>
          <w:b/>
          <w:sz w:val="28"/>
          <w:szCs w:val="28"/>
          <w:lang w:val="ky-KG"/>
        </w:rPr>
        <w:t>стр</w:t>
      </w:r>
      <w:r w:rsidRPr="007E32CE">
        <w:rPr>
          <w:b/>
          <w:sz w:val="28"/>
          <w:szCs w:val="28"/>
          <w:lang w:val="ky-KG"/>
        </w:rPr>
        <w:t xml:space="preserve">                        </w:t>
      </w:r>
      <w:r w:rsidR="00425DF2">
        <w:rPr>
          <w:b/>
          <w:sz w:val="28"/>
          <w:szCs w:val="28"/>
          <w:lang w:val="ky-KG"/>
        </w:rPr>
        <w:tab/>
      </w:r>
      <w:r w:rsidRPr="007E32CE">
        <w:rPr>
          <w:b/>
          <w:sz w:val="28"/>
          <w:szCs w:val="28"/>
          <w:lang w:val="ky-KG"/>
        </w:rPr>
        <w:t xml:space="preserve">                      </w:t>
      </w:r>
      <w:r w:rsidR="00425DF2">
        <w:rPr>
          <w:b/>
          <w:sz w:val="28"/>
          <w:szCs w:val="28"/>
          <w:lang w:val="ky-KG"/>
        </w:rPr>
        <w:tab/>
        <w:t xml:space="preserve">     </w:t>
      </w:r>
      <w:r w:rsidRPr="007E32CE">
        <w:rPr>
          <w:b/>
          <w:sz w:val="28"/>
          <w:szCs w:val="28"/>
          <w:lang w:val="ky-KG"/>
        </w:rPr>
        <w:t xml:space="preserve">  С.Ш.Жээнбеков </w:t>
      </w:r>
    </w:p>
    <w:p w:rsidR="006137C1" w:rsidRPr="00AE0EA5" w:rsidRDefault="006137C1" w:rsidP="00425DF2">
      <w:pPr>
        <w:rPr>
          <w:lang w:val="ky-KG"/>
        </w:rPr>
      </w:pPr>
    </w:p>
    <w:sectPr w:rsidR="006137C1" w:rsidRPr="00AE0EA5" w:rsidSect="000020F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871" w:rsidRDefault="00A27871" w:rsidP="007A446B">
      <w:r>
        <w:separator/>
      </w:r>
    </w:p>
  </w:endnote>
  <w:endnote w:type="continuationSeparator" w:id="0">
    <w:p w:rsidR="00A27871" w:rsidRDefault="00A27871" w:rsidP="007A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871" w:rsidRDefault="00A27871" w:rsidP="007A446B">
      <w:r>
        <w:separator/>
      </w:r>
    </w:p>
  </w:footnote>
  <w:footnote w:type="continuationSeparator" w:id="0">
    <w:p w:rsidR="00A27871" w:rsidRDefault="00A27871" w:rsidP="007A4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85445"/>
    <w:multiLevelType w:val="hybridMultilevel"/>
    <w:tmpl w:val="AD68F1C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11D4D"/>
    <w:multiLevelType w:val="hybridMultilevel"/>
    <w:tmpl w:val="6E32DFAC"/>
    <w:lvl w:ilvl="0" w:tplc="965A702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E115134"/>
    <w:multiLevelType w:val="hybridMultilevel"/>
    <w:tmpl w:val="B26EC384"/>
    <w:lvl w:ilvl="0" w:tplc="553EBCB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A5"/>
    <w:rsid w:val="00000C91"/>
    <w:rsid w:val="000020F9"/>
    <w:rsid w:val="00014F52"/>
    <w:rsid w:val="00051D38"/>
    <w:rsid w:val="000C1BDF"/>
    <w:rsid w:val="00125DA1"/>
    <w:rsid w:val="001F6650"/>
    <w:rsid w:val="00204A2A"/>
    <w:rsid w:val="00287F0C"/>
    <w:rsid w:val="0039109B"/>
    <w:rsid w:val="003F6F6D"/>
    <w:rsid w:val="0040154F"/>
    <w:rsid w:val="00401D56"/>
    <w:rsid w:val="00425DF2"/>
    <w:rsid w:val="0045515C"/>
    <w:rsid w:val="00484357"/>
    <w:rsid w:val="00493DF3"/>
    <w:rsid w:val="004F0A41"/>
    <w:rsid w:val="006137C1"/>
    <w:rsid w:val="00646A44"/>
    <w:rsid w:val="006E4C47"/>
    <w:rsid w:val="00703DE5"/>
    <w:rsid w:val="0071043F"/>
    <w:rsid w:val="0078111D"/>
    <w:rsid w:val="00792159"/>
    <w:rsid w:val="00793593"/>
    <w:rsid w:val="007A446B"/>
    <w:rsid w:val="007D19A6"/>
    <w:rsid w:val="007F321A"/>
    <w:rsid w:val="009F6CC3"/>
    <w:rsid w:val="00A27871"/>
    <w:rsid w:val="00A35CE4"/>
    <w:rsid w:val="00A63272"/>
    <w:rsid w:val="00AA45BB"/>
    <w:rsid w:val="00AB3E99"/>
    <w:rsid w:val="00AE0EA5"/>
    <w:rsid w:val="00B472BE"/>
    <w:rsid w:val="00BA0FA2"/>
    <w:rsid w:val="00C45D3D"/>
    <w:rsid w:val="00DF28C7"/>
    <w:rsid w:val="00EB6CBE"/>
    <w:rsid w:val="00EE45D4"/>
    <w:rsid w:val="00F44122"/>
    <w:rsid w:val="00F541D2"/>
    <w:rsid w:val="00F9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DCF8C-8C15-4616-AA05-C60695F0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E0EA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0E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4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46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44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46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9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Бегайым Б. Ясынова</dc:creator>
  <cp:lastModifiedBy>meiman</cp:lastModifiedBy>
  <cp:revision>2</cp:revision>
  <cp:lastPrinted>2017-03-22T08:59:00Z</cp:lastPrinted>
  <dcterms:created xsi:type="dcterms:W3CDTF">2017-03-22T09:28:00Z</dcterms:created>
  <dcterms:modified xsi:type="dcterms:W3CDTF">2017-03-22T09:28:00Z</dcterms:modified>
</cp:coreProperties>
</file>